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案例6-6 自律是最强大的武器</w:t>
      </w:r>
    </w:p>
    <w:p w14:paraId="04890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3046E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不管是坚持一年每周运动超过 4 小时，还是坚持半年打卡每天学英语 1 小时，坚持每天设置目标和计划，“今日事，今日毕”，绝不拖延，都是自律在我身上刻下的烙印。因为我不是那种天生聪明的小孩，深知这一点的我一直坚持努力。当坚持成为一种习惯的时候，放松反而会产生负罪感。我想，能一步步走到现在，这可能是我最宝贵的品质。我一直都觉得自己是个幸运的人，这才让天分不高的我每每被命运垂怜。希望坚持看到这里的</w:t>
      </w:r>
      <w:bookmarkStart w:id="0" w:name="_GoBack"/>
      <w:bookmarkEnd w:id="0"/>
      <w:r>
        <w:rPr>
          <w:rFonts w:hint="default"/>
          <w:lang w:val="en-US" w:eastAsia="zh-CN"/>
        </w:rPr>
        <w:t>所有人，都能如愿以偿地把握住每一次机会，过好自己心目中的幸福人生。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1E18D9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